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0ECF" w14:textId="77777777" w:rsidR="00FA1898" w:rsidRPr="00FA1898" w:rsidRDefault="00FA1898" w:rsidP="00FA1898">
      <w:pPr>
        <w:spacing w:before="100" w:beforeAutospacing="1" w:after="100" w:afterAutospacing="1" w:line="465" w:lineRule="atLeast"/>
        <w:outlineLvl w:val="1"/>
        <w:rPr>
          <w:rFonts w:ascii="Fira Sans" w:eastAsia="Times New Roman" w:hAnsi="Fira Sans" w:cs="Times New Roman"/>
          <w:color w:val="232323"/>
          <w:spacing w:val="15"/>
          <w:sz w:val="36"/>
          <w:szCs w:val="36"/>
          <w:lang w:eastAsia="pl-PL"/>
        </w:rPr>
      </w:pPr>
      <w:r w:rsidRPr="00FA1898">
        <w:rPr>
          <w:rFonts w:ascii="Fira Sans" w:eastAsia="Times New Roman" w:hAnsi="Fira Sans" w:cs="Times New Roman"/>
          <w:color w:val="232323"/>
          <w:spacing w:val="15"/>
          <w:sz w:val="36"/>
          <w:szCs w:val="36"/>
          <w:lang w:eastAsia="pl-PL"/>
        </w:rPr>
        <w:t>Zapraszamy na bezpłatne szkolenie!</w:t>
      </w:r>
    </w:p>
    <w:p w14:paraId="1EEE9A69" w14:textId="0BCC2AA5" w:rsidR="00FA1898" w:rsidRDefault="00FA1898" w:rsidP="00FA1898"/>
    <w:p w14:paraId="328CA8D3" w14:textId="32EDAED9" w:rsidR="00FA1898" w:rsidRDefault="00FA1898" w:rsidP="00FA1898">
      <w:r>
        <w:rPr>
          <w:noProof/>
        </w:rPr>
        <w:drawing>
          <wp:inline distT="0" distB="0" distL="0" distR="0" wp14:anchorId="63598994" wp14:editId="7CFFEF4B">
            <wp:extent cx="5471160" cy="145885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853" cy="14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DF5F" w14:textId="77777777" w:rsidR="00FA1898" w:rsidRDefault="00FA1898" w:rsidP="00FA1898"/>
    <w:p w14:paraId="2014DCE3" w14:textId="7196427B" w:rsidR="00FA1898" w:rsidRDefault="00FA1898" w:rsidP="00FA1898">
      <w:r>
        <w:t xml:space="preserve">Lata studiów prawniczych, aplikacji i egzamin zawodowy to </w:t>
      </w:r>
      <w:r>
        <w:t>dopiero</w:t>
      </w:r>
      <w:r>
        <w:t xml:space="preserve"> początek prawniczej drogi. </w:t>
      </w:r>
      <w:r>
        <w:t>N</w:t>
      </w:r>
      <w:r>
        <w:t>adchodzi czas, aby nauczyć się, jak wykorzystać tę wiedzę w praktyce, efektywnie i skutecznie.</w:t>
      </w:r>
      <w:r>
        <w:t xml:space="preserve"> </w:t>
      </w:r>
    </w:p>
    <w:p w14:paraId="25F4DCA8" w14:textId="77777777" w:rsidR="00FA1898" w:rsidRDefault="00FA1898" w:rsidP="00FA1898"/>
    <w:p w14:paraId="4709D473" w14:textId="5B6AA97C" w:rsidR="00FA1898" w:rsidRDefault="00FA1898" w:rsidP="00FA1898">
      <w:r>
        <w:t xml:space="preserve">Zapraszamy wszystkich zainteresowanych do udziału w wyjątkowym </w:t>
      </w:r>
      <w:proofErr w:type="spellStart"/>
      <w:r>
        <w:t>webinarze</w:t>
      </w:r>
      <w:proofErr w:type="spellEnd"/>
      <w:r>
        <w:t xml:space="preserve">: </w:t>
      </w:r>
      <w:r>
        <w:rPr>
          <w:b/>
          <w:bCs/>
        </w:rPr>
        <w:t>Metodologia pracy w nowej kancelarii prawnej. Jak pracować efektywnie?</w:t>
      </w:r>
      <w:r>
        <w:t xml:space="preserve"> </w:t>
      </w:r>
    </w:p>
    <w:p w14:paraId="34864853" w14:textId="77777777" w:rsidR="00FA1898" w:rsidRDefault="00FA1898" w:rsidP="00FA1898"/>
    <w:p w14:paraId="7176102C" w14:textId="77777777" w:rsidR="00FA1898" w:rsidRDefault="00FA1898" w:rsidP="00FA1898">
      <w:r>
        <w:rPr>
          <w:b/>
          <w:bCs/>
        </w:rPr>
        <w:t>Termin:</w:t>
      </w:r>
      <w:r>
        <w:t xml:space="preserve"> 19 października </w:t>
      </w:r>
    </w:p>
    <w:p w14:paraId="495C76A6" w14:textId="2C817015" w:rsidR="00FA1898" w:rsidRDefault="00FA1898" w:rsidP="00FA1898">
      <w:r>
        <w:rPr>
          <w:b/>
          <w:bCs/>
        </w:rPr>
        <w:t>Godzina:</w:t>
      </w:r>
      <w:r>
        <w:t xml:space="preserve"> 14:00</w:t>
      </w:r>
    </w:p>
    <w:p w14:paraId="07407C66" w14:textId="77777777" w:rsidR="00FA1898" w:rsidRDefault="00FA1898" w:rsidP="00FA1898">
      <w:pPr>
        <w:rPr>
          <w:b/>
          <w:bCs/>
        </w:rPr>
      </w:pPr>
    </w:p>
    <w:p w14:paraId="7A0ED174" w14:textId="2E29737E" w:rsidR="00FA1898" w:rsidRDefault="00FA1898" w:rsidP="00FA1898">
      <w:pPr>
        <w:rPr>
          <w:b/>
          <w:bCs/>
        </w:rPr>
      </w:pPr>
      <w:r>
        <w:rPr>
          <w:b/>
          <w:bCs/>
        </w:rPr>
        <w:t>Program szkolenia obejmuje następujące tematy:</w:t>
      </w:r>
    </w:p>
    <w:p w14:paraId="25863C50" w14:textId="77777777" w:rsidR="00FA1898" w:rsidRDefault="00FA1898" w:rsidP="00FA1898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Proces usługi prawnej. Cel usługi prawnej.</w:t>
      </w:r>
    </w:p>
    <w:p w14:paraId="29C49591" w14:textId="77777777" w:rsidR="00FA1898" w:rsidRDefault="00FA1898" w:rsidP="00FA1898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Kreatywność w prawniczej pracy. Czy pozwalasz jej dojść do głosu?</w:t>
      </w:r>
    </w:p>
    <w:p w14:paraId="75AAA09B" w14:textId="77777777" w:rsidR="00FA1898" w:rsidRDefault="00FA1898" w:rsidP="00FA1898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Model efektywnej pracy nad sprawą.</w:t>
      </w:r>
    </w:p>
    <w:p w14:paraId="2DE05EB5" w14:textId="77777777" w:rsidR="00FA1898" w:rsidRDefault="00FA1898" w:rsidP="00FA1898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Praca zgodna z potencjałem naszego umysłu.</w:t>
      </w:r>
    </w:p>
    <w:p w14:paraId="139E1E19" w14:textId="77777777" w:rsidR="00FA1898" w:rsidRDefault="00FA1898" w:rsidP="00FA1898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Planowanie dnia pracy.</w:t>
      </w:r>
    </w:p>
    <w:p w14:paraId="33F55E7A" w14:textId="77777777" w:rsidR="00FA1898" w:rsidRDefault="00FA1898" w:rsidP="00FA1898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 zrealizować plan dnia, czyli przeszkody efektywnej pracy i jak sobie z nimi poradzić.</w:t>
      </w:r>
    </w:p>
    <w:p w14:paraId="419B439E" w14:textId="1EC671EF" w:rsidR="00FA1898" w:rsidRDefault="00FA1898" w:rsidP="00FA1898"/>
    <w:p w14:paraId="3E0DB019" w14:textId="77777777" w:rsidR="00FA1898" w:rsidRDefault="00FA1898" w:rsidP="00FA1898"/>
    <w:p w14:paraId="7C7DEA86" w14:textId="1DFAFAC0" w:rsidR="00FA1898" w:rsidRDefault="00FA1898" w:rsidP="00FA1898">
      <w:proofErr w:type="spellStart"/>
      <w:r>
        <w:t>Webinar</w:t>
      </w:r>
      <w:proofErr w:type="spellEnd"/>
      <w:r>
        <w:t xml:space="preserve"> poprowadzi </w:t>
      </w:r>
      <w:r>
        <w:rPr>
          <w:b/>
          <w:bCs/>
        </w:rPr>
        <w:t xml:space="preserve">Aneta Pacek-Łopalewska </w:t>
      </w:r>
      <w:r>
        <w:t>– ceniona radc</w:t>
      </w:r>
      <w:r>
        <w:t>zyni</w:t>
      </w:r>
      <w:r>
        <w:t xml:space="preserve"> prawn</w:t>
      </w:r>
      <w:r>
        <w:t>a</w:t>
      </w:r>
      <w:r>
        <w:t xml:space="preserve">, pasjonatka rozwiązań </w:t>
      </w:r>
      <w:proofErr w:type="spellStart"/>
      <w:r>
        <w:t>LegalTech</w:t>
      </w:r>
      <w:proofErr w:type="spellEnd"/>
      <w:r>
        <w:t xml:space="preserve"> oraz autorka książki "Być prawnikiem. Jak pracować nad sprawą". To doskonała okazja, aby poznać najlepsze praktyki pracy w dziedzinie prawa, zdobyć cenne wskazówki i poszerzyć swoją wiedzę.</w:t>
      </w:r>
    </w:p>
    <w:p w14:paraId="7487054D" w14:textId="77777777" w:rsidR="00FA1898" w:rsidRDefault="00FA1898" w:rsidP="00FA1898"/>
    <w:p w14:paraId="7AE33DE0" w14:textId="77777777" w:rsidR="00FA1898" w:rsidRDefault="00FA1898" w:rsidP="00FA1898">
      <w:pPr>
        <w:rPr>
          <w:b/>
          <w:bCs/>
          <w:color w:val="0563C1"/>
          <w:sz w:val="18"/>
          <w:szCs w:val="18"/>
          <w:u w:val="single"/>
          <w:lang w:eastAsia="pl-PL"/>
        </w:rPr>
      </w:pPr>
      <w:r>
        <w:rPr>
          <w:b/>
          <w:bCs/>
        </w:rPr>
        <w:t xml:space="preserve">Więcej szczegółów oraz bezpłatne zapisy dostępne są pod poniższym linkiem: </w:t>
      </w:r>
      <w:hyperlink r:id="rId6" w:history="1">
        <w:r>
          <w:rPr>
            <w:rStyle w:val="Hipercze"/>
            <w:b/>
            <w:bCs/>
            <w:lang w:eastAsia="pl-PL"/>
          </w:rPr>
          <w:t>www.info.wolterskluwer.com/web-jak-pracowac-efektywnie</w:t>
        </w:r>
      </w:hyperlink>
    </w:p>
    <w:p w14:paraId="520016EE" w14:textId="77777777" w:rsidR="00796FE4" w:rsidRDefault="00FA1898"/>
    <w:sectPr w:rsidR="0079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5515"/>
    <w:multiLevelType w:val="hybridMultilevel"/>
    <w:tmpl w:val="AABA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049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98"/>
    <w:rsid w:val="00621EB3"/>
    <w:rsid w:val="007053D1"/>
    <w:rsid w:val="00F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1F7A"/>
  <w15:chartTrackingRefBased/>
  <w15:docId w15:val="{7D38465D-23CB-41C1-8B61-26A16C2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89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FA18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18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1898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A18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A1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wolterskluwer.com/web-jak-pracowac-efektywnie?utm_source=izby&amp;utm_medium=izby&amp;utm_campaign=WKPL_LEG_NUR_LKP-WEB-POT-jak-pracowac-efektywnie-09-23-MOFU_LFM/PRW0123001_NWB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Kotlarska, Magdalena</dc:creator>
  <cp:keywords/>
  <dc:description/>
  <cp:lastModifiedBy>Kotlarska, Magdalena</cp:lastModifiedBy>
  <cp:revision>1</cp:revision>
  <dcterms:created xsi:type="dcterms:W3CDTF">2023-09-22T10:24:00Z</dcterms:created>
  <dcterms:modified xsi:type="dcterms:W3CDTF">2023-09-22T10:29:00Z</dcterms:modified>
</cp:coreProperties>
</file>