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CE19" w14:textId="13483F3D" w:rsidR="00187A6F" w:rsidRPr="00187A6F" w:rsidRDefault="000C6DB1" w:rsidP="00187A6F">
      <w:pPr>
        <w:ind w:left="720"/>
        <w:jc w:val="center"/>
        <w:rPr>
          <w:rFonts w:ascii="Times New Roman" w:hAnsi="Times New Roman" w:cs="Times New Roman"/>
          <w:b/>
          <w:bCs/>
          <w:color w:val="0070C0"/>
        </w:rPr>
      </w:pPr>
      <w:r w:rsidRPr="000C6DB1">
        <w:rPr>
          <w:rFonts w:ascii="Times New Roman" w:hAnsi="Times New Roman" w:cs="Times New Roman"/>
          <w:b/>
          <w:bCs/>
          <w:color w:val="0070C0"/>
        </w:rPr>
        <w:t xml:space="preserve">Informacja o przetwarzaniu danych osobowych </w:t>
      </w:r>
      <w:r w:rsidR="00187A6F">
        <w:rPr>
          <w:rFonts w:ascii="Times New Roman" w:hAnsi="Times New Roman" w:cs="Times New Roman"/>
          <w:b/>
          <w:bCs/>
          <w:color w:val="0070C0"/>
        </w:rPr>
        <w:t xml:space="preserve">uczestników </w:t>
      </w:r>
      <w:r w:rsidR="00187A6F" w:rsidRPr="00187A6F">
        <w:rPr>
          <w:rFonts w:ascii="Times New Roman" w:hAnsi="Times New Roman" w:cs="Times New Roman"/>
          <w:b/>
          <w:bCs/>
          <w:color w:val="0070C0"/>
        </w:rPr>
        <w:t>wydarzeń</w:t>
      </w:r>
      <w:r w:rsidR="00187A6F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187A6F" w:rsidRPr="00187A6F">
        <w:rPr>
          <w:rFonts w:ascii="Times New Roman" w:hAnsi="Times New Roman" w:cs="Times New Roman"/>
          <w:b/>
          <w:bCs/>
          <w:color w:val="0070C0"/>
        </w:rPr>
        <w:t>organizowanych przez OIRP w Bydgoszczy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72F3" w:rsidRPr="00446F2B" w14:paraId="4DFC297F" w14:textId="77777777" w:rsidTr="002872F3">
        <w:tc>
          <w:tcPr>
            <w:tcW w:w="9062" w:type="dxa"/>
          </w:tcPr>
          <w:p w14:paraId="3A5DA654" w14:textId="77777777" w:rsidR="002872F3" w:rsidRPr="001A04F4" w:rsidRDefault="002872F3" w:rsidP="00DA5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F4">
              <w:rPr>
                <w:rFonts w:ascii="Times New Roman" w:hAnsi="Times New Roman"/>
                <w:sz w:val="24"/>
                <w:szCs w:val="24"/>
              </w:rPr>
              <w:t xml:space="preserve">Zgodnie z </w:t>
            </w:r>
            <w:r w:rsidRPr="00845619">
              <w:rPr>
                <w:rFonts w:ascii="Times New Roman" w:hAnsi="Times New Roman" w:cs="Times New Roman"/>
                <w:sz w:val="24"/>
                <w:szCs w:val="24"/>
              </w:rPr>
              <w:t>Rozporządzeniem Parlamentu Europejskiego i Rady (UE) 2016/679 z dnia 27 kwietnia 2016 r. w sprawie ochrony osób fizycznych w związku z przetwarzaniem danych osobowych i w sprawie swobodnego przepływu takich danych oraz uchylenia dyrektywy 95/46/WE</w:t>
            </w:r>
            <w:r w:rsidRPr="001A04F4">
              <w:rPr>
                <w:rFonts w:ascii="Times New Roman" w:hAnsi="Times New Roman"/>
                <w:sz w:val="24"/>
                <w:szCs w:val="24"/>
              </w:rPr>
              <w:t xml:space="preserve"> (Dz. U. UE L 119 z dnia 4 maja 2016 r.), dalej zwanym „RODO”, informuje się, iż:</w:t>
            </w:r>
          </w:p>
          <w:p w14:paraId="35C2ADB9" w14:textId="77777777" w:rsidR="002872F3" w:rsidRPr="00455EBB" w:rsidRDefault="002872F3" w:rsidP="002872F3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dministratorem Pani/Pana danych osobowych 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455EBB">
              <w:rPr>
                <w:rFonts w:ascii="Times New Roman" w:hAnsi="Times New Roman" w:cs="Times New Roman"/>
                <w:sz w:val="24"/>
                <w:szCs w:val="24"/>
              </w:rPr>
              <w:t>Okręgowa Izba Radców Prawnych z siedzibą w Bydgoszczy, ul. Gdańska 68 lok. 4, 85-021 Bydgoszcz NIP: 967-02-24-516,</w:t>
            </w:r>
          </w:p>
          <w:p w14:paraId="088F5772" w14:textId="77777777" w:rsidR="002872F3" w:rsidRPr="00455EBB" w:rsidRDefault="002872F3" w:rsidP="002872F3">
            <w:pPr>
              <w:pStyle w:val="Akapitzlist"/>
              <w:numPr>
                <w:ilvl w:val="0"/>
                <w:numId w:val="21"/>
              </w:numPr>
              <w:suppressAutoHyphens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 wyznaczył Inspektora Ochrony Danych Osobowych, z którym można kontaktować się we wszystkich sprawach związanych z bezpieczeństwem i przetwarzaniem danych osobowych listownie, na adres siedziby Administratora lub mailowo pod adresem iod@oirp.bydgoszcz.pl,</w:t>
            </w:r>
          </w:p>
          <w:p w14:paraId="7E1A5D98" w14:textId="77777777" w:rsidR="002872F3" w:rsidRDefault="002872F3" w:rsidP="002872F3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Pani/Pana dane osobowe przetwarzane będą w celu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857E5D" w14:textId="77777777" w:rsidR="002872F3" w:rsidRPr="00241BCD" w:rsidRDefault="002872F3" w:rsidP="002872F3">
            <w:pPr>
              <w:numPr>
                <w:ilvl w:val="1"/>
                <w:numId w:val="21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realizacji działań na podstawie udzielonych zgód, w tym przekazywania informacji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41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wydarzeniach organizowanych lub współorganizowanych przez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OIRP</w:t>
            </w:r>
            <w:r w:rsidRPr="00241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(art. 6 ust. 1 lit. a) RODO),</w:t>
            </w:r>
          </w:p>
          <w:p w14:paraId="204D9013" w14:textId="77777777" w:rsidR="002872F3" w:rsidRPr="00241BCD" w:rsidRDefault="002872F3" w:rsidP="002872F3">
            <w:pPr>
              <w:numPr>
                <w:ilvl w:val="1"/>
                <w:numId w:val="21"/>
              </w:num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realizacji prawnie uzasadnionych interesów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OIRP</w:t>
            </w:r>
            <w:r w:rsidRPr="00241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obejmujących czynności związane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41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organizacją i promowaniem wydarzenia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bieżącą komunikację</w:t>
            </w:r>
            <w:r w:rsidRPr="00241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ochronę przed roszczeniami (art. 6 ust. 1 lit f) RODO)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241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A9CFE05" w14:textId="77777777" w:rsidR="002872F3" w:rsidRPr="00242427" w:rsidRDefault="002872F3" w:rsidP="002872F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2427">
              <w:rPr>
                <w:rFonts w:ascii="Times New Roman" w:hAnsi="Times New Roman" w:cs="Times New Roman"/>
                <w:sz w:val="24"/>
                <w:szCs w:val="24"/>
              </w:rPr>
              <w:t xml:space="preserve">realizacji prawnie uzasadnionego interesu Administratora, związanego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bieżącą komunikacją oraz </w:t>
            </w:r>
            <w:r w:rsidRPr="00242427">
              <w:rPr>
                <w:rFonts w:ascii="Times New Roman" w:hAnsi="Times New Roman" w:cs="Times New Roman"/>
                <w:sz w:val="24"/>
                <w:szCs w:val="24"/>
              </w:rPr>
              <w:t>dochodzeniem ewentualnych roszczeń lub obrony praw Administratora danych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na postawie art. 6 ust. 1 lit. f) RODO,</w:t>
            </w:r>
          </w:p>
          <w:p w14:paraId="53C9ECD8" w14:textId="77777777" w:rsidR="002872F3" w:rsidRDefault="002872F3" w:rsidP="002872F3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osobowe Administrator pozyskuje bezpośrednio od Pani/Pana,</w:t>
            </w:r>
          </w:p>
          <w:p w14:paraId="048FEAF2" w14:textId="77777777" w:rsidR="002872F3" w:rsidRPr="004F701A" w:rsidRDefault="002872F3" w:rsidP="002872F3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00">
              <w:rPr>
                <w:rFonts w:ascii="Times New Roman" w:hAnsi="Times New Roman" w:cs="Times New Roman"/>
                <w:sz w:val="24"/>
                <w:szCs w:val="24"/>
              </w:rPr>
              <w:t xml:space="preserve">odbiorcami Pani/Pana danych osobowych będą wyłącznie podmioty uprawnione do uzyskania danych osobowych na podstawie przepisów prawa, </w:t>
            </w:r>
            <w:r w:rsidRPr="008B1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podmioty współpracujące z Administratorem w celu wykonywania powierzonych mu zadań, </w:t>
            </w:r>
            <w:r w:rsidRPr="008B1100">
              <w:rPr>
                <w:rFonts w:ascii="Times New Roman" w:hAnsi="Times New Roman" w:cs="Times New Roman"/>
                <w:sz w:val="24"/>
              </w:rPr>
              <w:t>np. dostawcy IT i innych usług przetwarzający dane na jego zlecenie, przy czym takie podmioty przetwarzają dane na podstawie umowy z Administratorem i wyłącznie zgodnie za jego poleceniami,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1100">
              <w:rPr>
                <w:rFonts w:ascii="Times New Roman" w:hAnsi="Times New Roman" w:cs="Times New Roman"/>
                <w:sz w:val="24"/>
                <w:szCs w:val="24"/>
              </w:rPr>
              <w:t>a także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podmioty uczestniczące w organizowanych przed Administratora wydarzeniach,</w:t>
            </w:r>
          </w:p>
          <w:p w14:paraId="2034FC8A" w14:textId="77777777" w:rsidR="002872F3" w:rsidRPr="00D33902" w:rsidRDefault="002872F3" w:rsidP="002872F3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Pr="00446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będą przechowywane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przez okres wymagany przepisami prawa lub okres przedawnienia ewentualnych roszczeń, zaś dane pozyskane na podstawie zgody nie dłużej niż do momentu jej wycofania, </w:t>
            </w:r>
          </w:p>
          <w:p w14:paraId="2BC8FD92" w14:textId="77777777" w:rsidR="002872F3" w:rsidRPr="00845619" w:rsidRDefault="002872F3" w:rsidP="002872F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przysługuje Pani/Panu prawo do żądania od Administratora dostępu do danych osobowych, ich sprostowania, usunięcia lub ograniczenia przetwarzania danych osobowych oraz do wniesienia sprzeciwu wobec takiego przetwarzania i prawo do przeniesienia danych do innego administratora, z uwzględnieniem uwarunkowań wynikających z RODO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w przypadku przetwarzania danych na podstawie zgody prawo do wycofania zgody w każdym momencie, </w:t>
            </w:r>
            <w:r w:rsidRPr="000D5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bez wpływu 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zgodność z prawem przetwarzania, którego dokonano na podstawie zgody przed jej wycofaniem. </w:t>
            </w:r>
          </w:p>
          <w:p w14:paraId="58B48FCC" w14:textId="77777777" w:rsidR="002872F3" w:rsidRPr="00446F2B" w:rsidRDefault="002872F3" w:rsidP="002872F3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ma Pani/Pan prawo wniesienia skargi do organu nadzorczego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Prezesa Urzędu Ochrony Danych Osobowych,</w:t>
            </w:r>
          </w:p>
          <w:p w14:paraId="21FD6312" w14:textId="65567298" w:rsidR="002872F3" w:rsidRDefault="002872F3" w:rsidP="002872F3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odanie danych osobowych jest dobrowolne, jednakże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niektórych przypadkach może okazać się niezbędne do wzięcia udziału w wydarzeniu, </w:t>
            </w:r>
          </w:p>
          <w:p w14:paraId="10CE7AD7" w14:textId="77777777" w:rsidR="002872F3" w:rsidRDefault="002872F3" w:rsidP="002872F3">
            <w:pPr>
              <w:pStyle w:val="Akapitzlist"/>
              <w:numPr>
                <w:ilvl w:val="0"/>
                <w:numId w:val="21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Administrator nie przetwarza Pani/Pana danych osobowych w sposób zautomatyzowany, prowadzący do zautomatyzowanego podejmowania decyzji, w tym decyzji opartych na profilowaniu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4B40A7" w14:textId="77777777" w:rsidR="002872F3" w:rsidRPr="00446F2B" w:rsidRDefault="002872F3" w:rsidP="002872F3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FC">
              <w:rPr>
                <w:rFonts w:ascii="Times New Roman" w:hAnsi="Times New Roman" w:cs="Times New Roman"/>
                <w:sz w:val="24"/>
                <w:szCs w:val="24"/>
              </w:rPr>
              <w:t>Pani/Pana dane osobowe nie będą co do zasady przekazywane poza Europejski Obszar Gospodarczy. W przypadku zaistnienia sytuacji, w której będzie to konieczne, Administrator zastosuje wszelkie dostępne prawnie środki ochrony w celu zabezpieczenia takiego przekazania danych.</w:t>
            </w:r>
          </w:p>
        </w:tc>
      </w:tr>
    </w:tbl>
    <w:p w14:paraId="4059577D" w14:textId="13C48E18" w:rsidR="00C422EF" w:rsidRPr="000C6DB1" w:rsidRDefault="00C422EF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</w:p>
    <w:p w14:paraId="309A889F" w14:textId="77777777" w:rsidR="000C6DB1" w:rsidRPr="000C6DB1" w:rsidRDefault="000C6DB1" w:rsidP="000C6DB1">
      <w:pPr>
        <w:jc w:val="center"/>
        <w:rPr>
          <w:color w:val="0070C0"/>
        </w:rPr>
      </w:pPr>
    </w:p>
    <w:sectPr w:rsidR="000C6DB1" w:rsidRPr="000C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B25"/>
    <w:multiLevelType w:val="hybridMultilevel"/>
    <w:tmpl w:val="7F78C48E"/>
    <w:lvl w:ilvl="0" w:tplc="FFFFFFFF">
      <w:start w:val="1"/>
      <w:numFmt w:val="lowerRoman"/>
      <w:lvlText w:val="%1."/>
      <w:lvlJc w:val="right"/>
      <w:pPr>
        <w:ind w:left="2219" w:hanging="360"/>
      </w:pPr>
    </w:lvl>
    <w:lvl w:ilvl="1" w:tplc="FFFFFFFF" w:tentative="1">
      <w:start w:val="1"/>
      <w:numFmt w:val="lowerLetter"/>
      <w:lvlText w:val="%2."/>
      <w:lvlJc w:val="left"/>
      <w:pPr>
        <w:ind w:left="2939" w:hanging="360"/>
      </w:pPr>
    </w:lvl>
    <w:lvl w:ilvl="2" w:tplc="FFFFFFFF" w:tentative="1">
      <w:start w:val="1"/>
      <w:numFmt w:val="lowerRoman"/>
      <w:lvlText w:val="%3."/>
      <w:lvlJc w:val="right"/>
      <w:pPr>
        <w:ind w:left="3659" w:hanging="180"/>
      </w:pPr>
    </w:lvl>
    <w:lvl w:ilvl="3" w:tplc="FFFFFFFF" w:tentative="1">
      <w:start w:val="1"/>
      <w:numFmt w:val="decimal"/>
      <w:lvlText w:val="%4."/>
      <w:lvlJc w:val="left"/>
      <w:pPr>
        <w:ind w:left="4379" w:hanging="360"/>
      </w:pPr>
    </w:lvl>
    <w:lvl w:ilvl="4" w:tplc="FFFFFFFF" w:tentative="1">
      <w:start w:val="1"/>
      <w:numFmt w:val="lowerLetter"/>
      <w:lvlText w:val="%5."/>
      <w:lvlJc w:val="left"/>
      <w:pPr>
        <w:ind w:left="5099" w:hanging="360"/>
      </w:pPr>
    </w:lvl>
    <w:lvl w:ilvl="5" w:tplc="FFFFFFFF" w:tentative="1">
      <w:start w:val="1"/>
      <w:numFmt w:val="lowerRoman"/>
      <w:lvlText w:val="%6."/>
      <w:lvlJc w:val="right"/>
      <w:pPr>
        <w:ind w:left="5819" w:hanging="180"/>
      </w:pPr>
    </w:lvl>
    <w:lvl w:ilvl="6" w:tplc="FFFFFFFF" w:tentative="1">
      <w:start w:val="1"/>
      <w:numFmt w:val="decimal"/>
      <w:lvlText w:val="%7."/>
      <w:lvlJc w:val="left"/>
      <w:pPr>
        <w:ind w:left="6539" w:hanging="360"/>
      </w:pPr>
    </w:lvl>
    <w:lvl w:ilvl="7" w:tplc="FFFFFFFF" w:tentative="1">
      <w:start w:val="1"/>
      <w:numFmt w:val="lowerLetter"/>
      <w:lvlText w:val="%8."/>
      <w:lvlJc w:val="left"/>
      <w:pPr>
        <w:ind w:left="7259" w:hanging="360"/>
      </w:pPr>
    </w:lvl>
    <w:lvl w:ilvl="8" w:tplc="FFFFFFFF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" w15:restartNumberingAfterBreak="0">
    <w:nsid w:val="04961D3B"/>
    <w:multiLevelType w:val="hybridMultilevel"/>
    <w:tmpl w:val="0C9633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A05F0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FE3682"/>
    <w:multiLevelType w:val="hybridMultilevel"/>
    <w:tmpl w:val="C0227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B355BF"/>
    <w:multiLevelType w:val="hybridMultilevel"/>
    <w:tmpl w:val="5C3C03E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00104"/>
    <w:multiLevelType w:val="hybridMultilevel"/>
    <w:tmpl w:val="5FAE1ED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04172FD"/>
    <w:multiLevelType w:val="hybridMultilevel"/>
    <w:tmpl w:val="7F78C48E"/>
    <w:lvl w:ilvl="0" w:tplc="FFFFFFFF">
      <w:start w:val="1"/>
      <w:numFmt w:val="lowerRoman"/>
      <w:lvlText w:val="%1."/>
      <w:lvlJc w:val="right"/>
      <w:pPr>
        <w:ind w:left="2219" w:hanging="360"/>
      </w:pPr>
    </w:lvl>
    <w:lvl w:ilvl="1" w:tplc="FFFFFFFF" w:tentative="1">
      <w:start w:val="1"/>
      <w:numFmt w:val="lowerLetter"/>
      <w:lvlText w:val="%2."/>
      <w:lvlJc w:val="left"/>
      <w:pPr>
        <w:ind w:left="2939" w:hanging="360"/>
      </w:pPr>
    </w:lvl>
    <w:lvl w:ilvl="2" w:tplc="FFFFFFFF" w:tentative="1">
      <w:start w:val="1"/>
      <w:numFmt w:val="lowerRoman"/>
      <w:lvlText w:val="%3."/>
      <w:lvlJc w:val="right"/>
      <w:pPr>
        <w:ind w:left="3659" w:hanging="180"/>
      </w:pPr>
    </w:lvl>
    <w:lvl w:ilvl="3" w:tplc="FFFFFFFF" w:tentative="1">
      <w:start w:val="1"/>
      <w:numFmt w:val="decimal"/>
      <w:lvlText w:val="%4."/>
      <w:lvlJc w:val="left"/>
      <w:pPr>
        <w:ind w:left="4379" w:hanging="360"/>
      </w:pPr>
    </w:lvl>
    <w:lvl w:ilvl="4" w:tplc="FFFFFFFF" w:tentative="1">
      <w:start w:val="1"/>
      <w:numFmt w:val="lowerLetter"/>
      <w:lvlText w:val="%5."/>
      <w:lvlJc w:val="left"/>
      <w:pPr>
        <w:ind w:left="5099" w:hanging="360"/>
      </w:pPr>
    </w:lvl>
    <w:lvl w:ilvl="5" w:tplc="FFFFFFFF" w:tentative="1">
      <w:start w:val="1"/>
      <w:numFmt w:val="lowerRoman"/>
      <w:lvlText w:val="%6."/>
      <w:lvlJc w:val="right"/>
      <w:pPr>
        <w:ind w:left="5819" w:hanging="180"/>
      </w:pPr>
    </w:lvl>
    <w:lvl w:ilvl="6" w:tplc="FFFFFFFF" w:tentative="1">
      <w:start w:val="1"/>
      <w:numFmt w:val="decimal"/>
      <w:lvlText w:val="%7."/>
      <w:lvlJc w:val="left"/>
      <w:pPr>
        <w:ind w:left="6539" w:hanging="360"/>
      </w:pPr>
    </w:lvl>
    <w:lvl w:ilvl="7" w:tplc="FFFFFFFF" w:tentative="1">
      <w:start w:val="1"/>
      <w:numFmt w:val="lowerLetter"/>
      <w:lvlText w:val="%8."/>
      <w:lvlJc w:val="left"/>
      <w:pPr>
        <w:ind w:left="7259" w:hanging="360"/>
      </w:pPr>
    </w:lvl>
    <w:lvl w:ilvl="8" w:tplc="FFFFFFFF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7" w15:restartNumberingAfterBreak="0">
    <w:nsid w:val="33295CDB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97D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07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 w15:restartNumberingAfterBreak="0">
    <w:nsid w:val="4B793526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114AC2"/>
    <w:multiLevelType w:val="hybridMultilevel"/>
    <w:tmpl w:val="EE2808B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34AE6"/>
    <w:multiLevelType w:val="hybridMultilevel"/>
    <w:tmpl w:val="C022714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6360D7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906676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7220C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55CD9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B50C22"/>
    <w:multiLevelType w:val="hybridMultilevel"/>
    <w:tmpl w:val="5C3C03E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95F41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546242"/>
    <w:multiLevelType w:val="hybridMultilevel"/>
    <w:tmpl w:val="5FAE1ED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9A212FA"/>
    <w:multiLevelType w:val="hybridMultilevel"/>
    <w:tmpl w:val="D1AC5B4A"/>
    <w:lvl w:ilvl="0" w:tplc="B7F81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14AA8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159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num w:numId="1" w16cid:durableId="75591778">
    <w:abstractNumId w:val="7"/>
  </w:num>
  <w:num w:numId="2" w16cid:durableId="1694258640">
    <w:abstractNumId w:val="13"/>
  </w:num>
  <w:num w:numId="3" w16cid:durableId="1335839522">
    <w:abstractNumId w:val="19"/>
  </w:num>
  <w:num w:numId="4" w16cid:durableId="833644464">
    <w:abstractNumId w:val="6"/>
  </w:num>
  <w:num w:numId="5" w16cid:durableId="369111376">
    <w:abstractNumId w:val="18"/>
  </w:num>
  <w:num w:numId="6" w16cid:durableId="610866278">
    <w:abstractNumId w:val="9"/>
  </w:num>
  <w:num w:numId="7" w16cid:durableId="1824811859">
    <w:abstractNumId w:val="3"/>
  </w:num>
  <w:num w:numId="8" w16cid:durableId="1409111431">
    <w:abstractNumId w:val="21"/>
  </w:num>
  <w:num w:numId="9" w16cid:durableId="767166344">
    <w:abstractNumId w:val="5"/>
  </w:num>
  <w:num w:numId="10" w16cid:durableId="1448544908">
    <w:abstractNumId w:val="15"/>
  </w:num>
  <w:num w:numId="11" w16cid:durableId="779643595">
    <w:abstractNumId w:val="10"/>
  </w:num>
  <w:num w:numId="12" w16cid:durableId="52430507">
    <w:abstractNumId w:val="1"/>
  </w:num>
  <w:num w:numId="13" w16cid:durableId="692388613">
    <w:abstractNumId w:val="16"/>
  </w:num>
  <w:num w:numId="14" w16cid:durableId="240525617">
    <w:abstractNumId w:val="22"/>
  </w:num>
  <w:num w:numId="15" w16cid:durableId="1532111542">
    <w:abstractNumId w:val="0"/>
  </w:num>
  <w:num w:numId="16" w16cid:durableId="395738821">
    <w:abstractNumId w:val="12"/>
  </w:num>
  <w:num w:numId="17" w16cid:durableId="2119324140">
    <w:abstractNumId w:val="20"/>
  </w:num>
  <w:num w:numId="18" w16cid:durableId="706566650">
    <w:abstractNumId w:val="17"/>
  </w:num>
  <w:num w:numId="19" w16cid:durableId="156263580">
    <w:abstractNumId w:val="2"/>
  </w:num>
  <w:num w:numId="20" w16cid:durableId="1351879673">
    <w:abstractNumId w:val="8"/>
  </w:num>
  <w:num w:numId="21" w16cid:durableId="1178621923">
    <w:abstractNumId w:val="4"/>
  </w:num>
  <w:num w:numId="22" w16cid:durableId="260189082">
    <w:abstractNumId w:val="14"/>
  </w:num>
  <w:num w:numId="23" w16cid:durableId="182523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B"/>
    <w:rsid w:val="000C6DB1"/>
    <w:rsid w:val="000D3355"/>
    <w:rsid w:val="00146303"/>
    <w:rsid w:val="00187A6F"/>
    <w:rsid w:val="00254016"/>
    <w:rsid w:val="002872F3"/>
    <w:rsid w:val="003E5DEF"/>
    <w:rsid w:val="00534BE4"/>
    <w:rsid w:val="008A718B"/>
    <w:rsid w:val="00B9284F"/>
    <w:rsid w:val="00C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8441E"/>
  <w15:chartTrackingRefBased/>
  <w15:docId w15:val="{D92E866C-A590-3B47-BCF5-7FF35B8F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1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18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0C6D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8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2F3"/>
    <w:pPr>
      <w:autoSpaceDE w:val="0"/>
      <w:autoSpaceDN w:val="0"/>
      <w:spacing w:before="57" w:after="85" w:line="270" w:lineRule="atLeast"/>
      <w:jc w:val="both"/>
    </w:pPr>
    <w:rPr>
      <w:rFonts w:ascii="Palatino Linotype" w:hAnsi="Palatino Linotype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2F3"/>
    <w:rPr>
      <w:rFonts w:ascii="Palatino Linotype" w:hAnsi="Palatino Linotype" w:cs="Times New Roman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499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Kaminska</dc:creator>
  <cp:keywords/>
  <dc:description/>
  <cp:lastModifiedBy>Natalia Kaminska</cp:lastModifiedBy>
  <cp:revision>5</cp:revision>
  <dcterms:created xsi:type="dcterms:W3CDTF">2025-03-04T11:16:00Z</dcterms:created>
  <dcterms:modified xsi:type="dcterms:W3CDTF">2025-03-04T19:14:00Z</dcterms:modified>
</cp:coreProperties>
</file>