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7995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49A23061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6E26DEC3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643CE3C3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0EFA92AC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3DD99A5D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6003BF5E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0AD17456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2068AC09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6A9C8FDC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1347ECC7" w14:textId="77777777" w:rsidR="00F734E2" w:rsidRPr="004E50F8" w:rsidRDefault="00F734E2" w:rsidP="00F734E2">
      <w:pPr>
        <w:pStyle w:val="Bezodstpw"/>
        <w:ind w:firstLine="567"/>
        <w:jc w:val="center"/>
        <w:rPr>
          <w:rFonts w:ascii="Georgia" w:hAnsi="Georgia" w:cs="Arial"/>
        </w:rPr>
      </w:pPr>
      <w:r w:rsidRPr="004E50F8">
        <w:rPr>
          <w:rFonts w:ascii="Georgia" w:hAnsi="Georgia" w:cs="Arial"/>
          <w:b/>
        </w:rPr>
        <w:t>INFORMACJA DOTYCZĄCA PRZETWARZANIA DANYCH OSOBOWYCH W CELU REKRUTACJI</w:t>
      </w:r>
    </w:p>
    <w:p w14:paraId="49533974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18CFE299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7A34B7AF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</w:p>
    <w:p w14:paraId="5377A5F1" w14:textId="77777777" w:rsidR="00F734E2" w:rsidRPr="004E50F8" w:rsidRDefault="00F734E2" w:rsidP="00F734E2">
      <w:pPr>
        <w:pStyle w:val="Bezodstpw"/>
        <w:ind w:firstLine="567"/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Zgodnie z art. 13 ust. 1 i ust. 2 ogólnego Rozporządzenia o ochronie danych osobowych nr 2016/679 z dnia 27 kwietnia 2016 r. informuję, że: </w:t>
      </w:r>
    </w:p>
    <w:p w14:paraId="3025E1A6" w14:textId="77777777" w:rsidR="00F734E2" w:rsidRPr="004E50F8" w:rsidRDefault="00F734E2" w:rsidP="00F734E2">
      <w:pPr>
        <w:pStyle w:val="Bezodstpw"/>
        <w:jc w:val="both"/>
        <w:rPr>
          <w:rFonts w:ascii="Georgia" w:hAnsi="Georgia" w:cs="Arial"/>
        </w:rPr>
      </w:pPr>
    </w:p>
    <w:p w14:paraId="384E61A4" w14:textId="77777777" w:rsidR="00F734E2" w:rsidRPr="004E50F8" w:rsidRDefault="00F734E2" w:rsidP="00F734E2">
      <w:pPr>
        <w:pStyle w:val="Bezodstpw"/>
        <w:jc w:val="both"/>
        <w:rPr>
          <w:rFonts w:ascii="Georgia" w:hAnsi="Georgia" w:cs="Arial"/>
        </w:rPr>
      </w:pPr>
    </w:p>
    <w:p w14:paraId="32049D3B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administratorem Pani/Pana danych osobowych udostępnionych w dokumentach aplikacyjnych jest Marcin Nadarzewski Kancelaria Radcy Prawnego, 85-021 Bydgoszcz, ul. Gdańska 51/6; </w:t>
      </w:r>
    </w:p>
    <w:p w14:paraId="7610B34D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dane kontaktowe inspektora ochrony danych: </w:t>
      </w:r>
      <w:hyperlink r:id="rId5" w:history="1">
        <w:r w:rsidRPr="004E50F8">
          <w:rPr>
            <w:rStyle w:val="Hipercze"/>
            <w:rFonts w:ascii="Georgia" w:hAnsi="Georgia" w:cs="Arial"/>
          </w:rPr>
          <w:t>biuro@nadarzewski.pl</w:t>
        </w:r>
      </w:hyperlink>
    </w:p>
    <w:p w14:paraId="79BB8D20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Pani/Pana dane osobowe będą przetwarzane w celu przeprowadzenia procesu rekrutacji na podstawie art. 6 ust. 1 lit f Rozporządzenia (w zakresie: imienia (imion) i nazwiska, imion Pani/Pana rodziców, daty urodzenia, miejsca zamieszkania (adresu do korespondencji), wykształcenia oraz przebiegu dotychczasowego zatrudnienia) – przetwarzanie danych jest niezbędne do celów wynikających z prawnie uzasadnionych interesów realizowanych przez administratora oraz na podstawie art. 6 ust. 1 lit a Rozporządzenia (w zakresie pozostałych danych osobowych udostępnionych w dokumentach aplikacyjnych) – na podstawie Pani/Pana zgody;</w:t>
      </w:r>
    </w:p>
    <w:p w14:paraId="2B220414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Pani/Pana dane osobowe nie będą udostępniane innym odbiorcom, ani przekazywane do państwa trzeciego lub organizacji międzynarodowej; </w:t>
      </w:r>
    </w:p>
    <w:p w14:paraId="53034C0E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Pani/Pana dane osobowe będą przechowywane do czasu zakończenia procesu rekrutacji, chyba że wyrazi Pani/Pan zgodę na przetwarzanie swoich danych osobowych dla potrzeb niezbędnych do przeprowadzenia przyszłych rekrutacji;</w:t>
      </w:r>
    </w:p>
    <w:p w14:paraId="4089984B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 </w:t>
      </w:r>
    </w:p>
    <w:p w14:paraId="79A43B9A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 xml:space="preserve">ma Pani/Pan prawo wniesienia skargi do Prezesa Urzędu Ochrony Danych Osobowych, gdy uzna Pani/Pan, iż przetwarzanie danych osobowych Pani/Pana dotyczących narusza przepisy ogólnego Rozporządzenia o ochronie danych osobowych z dnia 27 kwietnia 2016 r.; </w:t>
      </w:r>
    </w:p>
    <w:p w14:paraId="2C8F724A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podanie przez Panią/Pana danych osobowych jest wymogiem ustawowym, określonym w art. 221 § 1 Ustawy z dnia 26 czerwca 1974 r. Kodeks pracy (</w:t>
      </w:r>
      <w:proofErr w:type="spellStart"/>
      <w:r w:rsidRPr="004E50F8">
        <w:rPr>
          <w:rFonts w:ascii="Georgia" w:hAnsi="Georgia" w:cs="Arial"/>
        </w:rPr>
        <w:t>t.j</w:t>
      </w:r>
      <w:proofErr w:type="spellEnd"/>
      <w:r w:rsidRPr="004E50F8">
        <w:rPr>
          <w:rFonts w:ascii="Georgia" w:hAnsi="Georgia" w:cs="Arial"/>
        </w:rPr>
        <w:t xml:space="preserve">. Dz. U. z 2018 r., poz. 108 z </w:t>
      </w:r>
      <w:proofErr w:type="spellStart"/>
      <w:r w:rsidRPr="004E50F8">
        <w:rPr>
          <w:rFonts w:ascii="Georgia" w:hAnsi="Georgia" w:cs="Arial"/>
        </w:rPr>
        <w:t>późn</w:t>
      </w:r>
      <w:proofErr w:type="spellEnd"/>
      <w:r w:rsidRPr="004E50F8">
        <w:rPr>
          <w:rFonts w:ascii="Georgia" w:hAnsi="Georgia" w:cs="Arial"/>
        </w:rPr>
        <w:t xml:space="preserve">. zm.). Podanie danych osobowych jest dobrowolne, jednakże niezbędne do przeprowadzenia procesu rekrutacji. Konsekwencją niepodania danych osobowych będzie brak możliwości udziału Pani/Pana kandydatury w procesie rekrutacji; </w:t>
      </w:r>
    </w:p>
    <w:p w14:paraId="162057BA" w14:textId="77777777" w:rsidR="00F734E2" w:rsidRPr="004E50F8" w:rsidRDefault="00F734E2" w:rsidP="00F734E2">
      <w:pPr>
        <w:pStyle w:val="Bezodstpw"/>
        <w:numPr>
          <w:ilvl w:val="1"/>
          <w:numId w:val="1"/>
        </w:numPr>
        <w:jc w:val="both"/>
        <w:rPr>
          <w:rFonts w:ascii="Georgia" w:hAnsi="Georgia" w:cs="Arial"/>
        </w:rPr>
      </w:pPr>
      <w:r w:rsidRPr="004E50F8">
        <w:rPr>
          <w:rFonts w:ascii="Georgia" w:hAnsi="Georgia" w:cs="Arial"/>
        </w:rPr>
        <w:t>Pani/Pana dane osobowe nie będą przetwarzane w sposób zautomatyzowany, w tym również w formie profilowania.</w:t>
      </w:r>
    </w:p>
    <w:p w14:paraId="0A19FD6B" w14:textId="77777777" w:rsidR="0007422F" w:rsidRDefault="0007422F"/>
    <w:sectPr w:rsidR="00074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6B28"/>
    <w:multiLevelType w:val="multilevel"/>
    <w:tmpl w:val="E6C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43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E2"/>
    <w:rsid w:val="0007422F"/>
    <w:rsid w:val="00213DBD"/>
    <w:rsid w:val="00F734E2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6B6"/>
  <w15:chartTrackingRefBased/>
  <w15:docId w15:val="{50766666-9AB5-4C98-B0B3-DB35C3F4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4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4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4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4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4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4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734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3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nadar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Nadarzewski</dc:creator>
  <cp:keywords/>
  <dc:description/>
  <cp:lastModifiedBy>Marcin Nadarzewski</cp:lastModifiedBy>
  <cp:revision>1</cp:revision>
  <dcterms:created xsi:type="dcterms:W3CDTF">2025-10-27T08:30:00Z</dcterms:created>
  <dcterms:modified xsi:type="dcterms:W3CDTF">2025-10-27T08:30:00Z</dcterms:modified>
</cp:coreProperties>
</file>